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E7691C"/>
          <w:sz w:val="22"/>
        </w:rPr>
        <w:t>JILI · Phần toán</w:t>
      </w:r>
    </w:p>
    <w:p>
      <w:pPr>
        <w:jc w:val="center"/>
      </w:pPr>
      <w:r>
        <w:rPr>
          <w:b/>
          <w:color w:val="C25510"/>
          <w:sz w:val="46"/>
        </w:rPr>
        <w:t>JILI RTP, biến động &amp; quản lý vốn</w:t>
      </w:r>
    </w:p>
    <w:p>
      <w:pPr>
        <w:jc w:val="center"/>
      </w:pPr>
      <w:r>
        <w:rPr>
          <w:color w:val="C25510"/>
          <w:sz w:val="21"/>
        </w:rPr>
        <w:t>Bởi Kho Chơi Thử JILI (jilifree.games) · 4 tháng 7, 2026 · Tài liệu tham khảo, không phải tải game/ứng dụng</w:t>
      </w:r>
    </w:p>
    <w:p/>
    <w:p>
      <w:r>
        <w:rPr>
          <w:sz w:val="22"/>
        </w:rPr>
        <w:t>Hướng dẫn này dùng RTP, biến động và tần suất trúng — những đại lượng bạn thật sự lập luận được — để trả lời câu hỏi người chơi thật sự đặt ra: ngân sách trụ được bao lâu, và điều gì dịch chuyển con số đó? Nó không làm bạn thắng, nhưng làm rõ bạn đang đối mặt loại phân phối nào mỗi lần nhấn quay. Chỉ cơ chế — không có lối chơi tiền thật.</w:t>
      </w:r>
    </w:p>
    <w:p/>
    <w:p>
      <w:pPr>
        <w:pStyle w:val="Heading1"/>
      </w:pPr>
      <w:r>
        <w:rPr>
          <w:color w:val="C25510"/>
        </w:rPr>
        <w:t>01  RTP so với biến động</w:t>
      </w:r>
    </w:p>
    <w:p>
      <w:r>
        <w:rPr>
          <w:sz w:val="21"/>
        </w:rPr>
        <w:t>RTP là trả về trung bình dài hạn; biến động là mức các kết quả riêng lẻ tản ra quanh nó. Chúng độc lập — một game có thể RTP cao biến động cao, hoặc RTP cao biến động thấp. RTP cho biết điểm đến; biến động cho biết đường xóc thế nào.</w:t>
      </w:r>
    </w:p>
    <w:p>
      <w:pPr>
        <w:pStyle w:val="Heading1"/>
      </w:pPr>
      <w:r>
        <w:rPr>
          <w:color w:val="C25510"/>
        </w:rPr>
        <w:t>02  Vì sao RTP cao vẫn thua</w:t>
      </w:r>
    </w:p>
    <w:p>
      <w:r>
        <w:rPr>
          <w:sz w:val="21"/>
        </w:rPr>
        <w:t>RTP 97% để lại biên lợi nhà cái 3% mà game được thiết kế để giữ. RTP cao nghĩa là số dư rút cạn chậm hơn, không phải cái xô không có lỗ. Không con số RTP nào lật dấu từ âm sang dương cho người chơi.</w:t>
      </w:r>
    </w:p>
    <w:p>
      <w:pPr>
        <w:pStyle w:val="Heading1"/>
      </w:pPr>
      <w:r>
        <w:rPr>
          <w:color w:val="C25510"/>
        </w:rPr>
        <w:t>03  Biến động định đoạt sự sống còn</w:t>
      </w:r>
    </w:p>
    <w:p>
      <w:r>
        <w:rPr>
          <w:sz w:val="21"/>
        </w:rPr>
        <w:t>Cùng ngân sách, biến động cao có thể bốc hơi nhanh giữa các cú tăng hiếm hoi; biến động thấp trôi xuống êm với các khoản thắng nhỏ thường xuyên. Thứ quyết định bạn trụ bao lâu là biến động, không phải RTP.</w:t>
      </w:r>
    </w:p>
    <w:p>
      <w:r>
        <w:rPr>
          <w:b/>
          <w:color w:val="E7691C"/>
          <w:sz w:val="20"/>
        </w:rPr>
        <w:t xml:space="preserve">Ví dụ trong kho: </w:t>
      </w:r>
      <w:r>
        <w:rPr>
          <w:sz w:val="20"/>
        </w:rPr>
        <w:t>Boxing King</w:t>
      </w:r>
    </w:p>
    <w:p>
      <w:pPr>
        <w:pStyle w:val="Heading1"/>
      </w:pPr>
      <w:r>
        <w:rPr>
          <w:color w:val="C25510"/>
        </w:rPr>
        <w:t>04  Ba trực giác dễ hiểu</w:t>
      </w:r>
    </w:p>
    <w:p>
      <w:r>
        <w:rPr>
          <w:sz w:val="21"/>
        </w:rPr>
        <w:t>Tần suất trúng là bạn thắng bao lâu một lần; kỳ vọng là trả về trung bình dài hạn mỗi vòng; phương sai là mức kết quả tản rộng ra sao. Cùng nhau, chúng mô tả tính khí của một cỗ máy.</w:t>
      </w:r>
    </w:p>
    <w:p>
      <w:pPr>
        <w:pStyle w:val="Heading1"/>
      </w:pPr>
      <w:r>
        <w:rPr>
          <w:color w:val="C25510"/>
        </w:rPr>
        <w:t>05  Mức cược là đòn bẩy duy nhất của bạn</w:t>
      </w:r>
    </w:p>
    <w:p>
      <w:r>
        <w:rPr>
          <w:sz w:val="21"/>
        </w:rPr>
        <w:t>Bạn không đổi được RTP hay biến động, nhưng mức cược định số vòng ngân sách mua được. Giảm cược một nửa, cùng số tiền trụ được gần gấp đôi số vòng — nó đổi thời gian sống, không bao giờ đổi biên lợi. Một con số hay được nhắc là giữ mỗi lần cược gần một phần hai trăm của ngân sách, thuần túy để trụ lâu hơn trên các tựa biến động cao. Đây là ghi chú tham khảo, không phải lời khuyên cá cược.</w:t>
      </w:r>
    </w:p>
    <w:p/>
    <w:p>
      <w:pPr>
        <w:pStyle w:val="Heading1"/>
      </w:pPr>
      <w:r>
        <w:t>18+  Chơi có trách nhiệm</w:t>
      </w:r>
    </w:p>
    <w:p>
      <w:r>
        <w:rPr>
          <w:sz w:val="19"/>
        </w:rPr>
        <w:t>Tài liệu này do Kho Chơi Thử JILI biên soạn độc lập nhằm giải thích cơ chế game. Đây không phải kênh chính thức của JILI, không nhận cược tiền thật nào, và không quảng bá hay giới thiệu nền tảng cờ bạc nào — cả tệp này lẫn trang web đều không mang bất kỳ liên kết tiếp thị hay giới thiệu nào. Chơi thử dùng tín dụng ảo và không thể kiểm chứng kết quả tiền thật. Cờ bạc có rủi ro, và không cơ chế nào gỡ được biên lợi nhà cái; nếu việc chơi bắt đầu ảnh hưởng tới cuộc sống hay sức khỏe của bạn, hãy dừng lại và tìm hỗ trợ chuyên môn. Chỉ dành cho người đọc từ 18 tuổi trở lên.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