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Fishing Shooters</w:t>
      </w:r>
    </w:p>
    <w:p>
      <w:pPr>
        <w:jc w:val="center"/>
      </w:pPr>
      <w:r>
        <w:rPr>
          <w:b/>
          <w:color w:val="C25510"/>
          <w:sz w:val="48"/>
        </w:rPr>
        <w:t>JILI Fishing Shooter Odds Guide</w:t>
      </w:r>
    </w:p>
    <w:p>
      <w:pPr>
        <w:jc w:val="center"/>
      </w:pPr>
      <w:r>
        <w:rPr>
          <w:color w:val="C25510"/>
          <w:sz w:val="21"/>
        </w:rPr>
        <w:t>By JILI Demo Vault (jilifree.games) · 11 July 2026 · Reference document, not a game/app download</w:t>
      </w:r>
    </w:p>
    <w:p/>
    <w:p>
      <w:r>
        <w:rPr>
          <w:sz w:val="22"/>
        </w:rPr>
        <w:t>JILI's fishing shooters share a lobby with the slots but obey a different rulebook. This guide pulls that model apart: how the wager is priced per bullet, why a fish's multiplier is a payout conditional on a kill rather than a reward you will collect, and where your skill stops and the random number generator begins. Mechanics only — no platform is recommended and no real-money play is involved.</w:t>
      </w:r>
    </w:p>
    <w:p/>
    <w:p>
      <w:pPr>
        <w:pStyle w:val="Heading1"/>
      </w:pPr>
      <w:r>
        <w:rPr>
          <w:color w:val="C25510"/>
        </w:rPr>
        <w:t>01  The wager is per bullet</w:t>
      </w:r>
    </w:p>
    <w:p>
      <w:r>
        <w:rPr>
          <w:sz w:val="21"/>
        </w:rPr>
        <w:t>You set a bullet value and fire it at whatever is on screen; every shot costs the bullet value. Turnover is the bullet value times the number of shots, which is why the pace of fire matters so much to your bankroll.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Mega Fishing, Royal Fishing</w:t>
      </w:r>
    </w:p>
    <w:p>
      <w:pPr>
        <w:pStyle w:val="Heading1"/>
      </w:pPr>
      <w:r>
        <w:rPr>
          <w:color w:val="C25510"/>
        </w:rPr>
        <w:t>02  A multiplier is a probability</w:t>
      </w:r>
    </w:p>
    <w:p>
      <w:r>
        <w:rPr>
          <w:sz w:val="21"/>
        </w:rPr>
        <w:t>Each fish shows a multiplier, but that is the payout IF a shot kills it, balanced against a matching kill probability. A high-multiplier boss is deliberately hard to kill per shot; a low-multiplier fish dies quickly. The hidden kill chance keeps the house edge intact.</w:t>
      </w:r>
    </w:p>
    <w:p>
      <w:r>
        <w:rPr>
          <w:b/>
          <w:color w:val="E7691C"/>
          <w:sz w:val="20"/>
        </w:rPr>
        <w:t xml:space="preserve">Catalogue examples: </w:t>
      </w:r>
      <w:r>
        <w:rPr>
          <w:sz w:val="20"/>
        </w:rPr>
        <w:t>Boom Legend, Jackpot Fishing</w:t>
      </w:r>
    </w:p>
    <w:p>
      <w:pPr>
        <w:pStyle w:val="Heading1"/>
      </w:pPr>
      <w:r>
        <w:rPr>
          <w:color w:val="C25510"/>
        </w:rPr>
        <w:t>03  Where skill ends</w:t>
      </w:r>
    </w:p>
    <w:p>
      <w:r>
        <w:rPr>
          <w:sz w:val="21"/>
        </w:rPr>
        <w:t>You choose which fish to target, which bullet to use and when to fire a special cannon. But whether a specific shot connects is drawn by the RNG against that fish's kill probability. No amount of aim converts a low kill chance into a landed shot.</w:t>
      </w:r>
    </w:p>
    <w:p>
      <w:pPr>
        <w:pStyle w:val="Heading1"/>
      </w:pPr>
      <w:r>
        <w:rPr>
          <w:color w:val="C25510"/>
        </w:rPr>
        <w:t>04  Return quoted as a range</w:t>
      </w:r>
    </w:p>
    <w:p>
      <w:r>
        <w:rPr>
          <w:sz w:val="21"/>
        </w:rPr>
        <w:t>Effective return drifts with how you play — which fish you favour, whether you chase bosses — so fishing RTP is usually quoted as a band rather than the single fixed tier a slot uses. The in-game panel is the authority.</w:t>
      </w:r>
    </w:p>
    <w:p>
      <w:pPr>
        <w:pStyle w:val="Heading1"/>
      </w:pPr>
      <w:r>
        <w:rPr>
          <w:color w:val="C25510"/>
        </w:rPr>
        <w:t>05  The dry-run trap</w:t>
      </w:r>
    </w:p>
    <w:p>
      <w:r>
        <w:rPr>
          <w:sz w:val="21"/>
        </w:rPr>
        <w:t>A long dry streak is not the game 'holding back' a boss. Kill probability is applied per shot with no memory of previous misses. The boss that finally drops was exactly as likely on your hundredth shot as your first.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JILI Demo Vault for the purpose of explaining game mechanics. It is not an official JILI channel, accepts no real-money wagers, and promotes or recommends no gambling platform — neither this file nor the site carries any affiliate or referral link. Demo play uses virtual credits and cannot verify real-money results. Gambling carries risk, and no mechanic removes the house edge; if play begins to affect your life or wellbeing, stop and seek professional support.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